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6A09" w14:textId="5B397106" w:rsidR="0037392E" w:rsidRPr="001429C6" w:rsidRDefault="00482C52" w:rsidP="00CF2145">
      <w:pPr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7392E" w:rsidRPr="001429C6">
        <w:rPr>
          <w:b/>
          <w:bCs/>
          <w:sz w:val="24"/>
          <w:szCs w:val="24"/>
        </w:rPr>
        <w:t>Northeast Elementary School PTO Meeting Minutes</w:t>
      </w:r>
    </w:p>
    <w:p w14:paraId="28AC920B" w14:textId="44DE3FD0" w:rsidR="0037392E" w:rsidRPr="001429C6" w:rsidRDefault="004D747A" w:rsidP="00CF2145">
      <w:pPr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3</w:t>
      </w:r>
      <w:r w:rsidR="0028063C" w:rsidRPr="001429C6">
        <w:rPr>
          <w:b/>
          <w:bCs/>
          <w:sz w:val="24"/>
          <w:szCs w:val="24"/>
        </w:rPr>
        <w:t>, 2022</w:t>
      </w:r>
    </w:p>
    <w:p w14:paraId="7F6B815D" w14:textId="261C8F00" w:rsidR="0037392E" w:rsidRPr="001429C6" w:rsidRDefault="0037392E" w:rsidP="00CF2145">
      <w:pPr>
        <w:ind w:left="720" w:hanging="720"/>
        <w:rPr>
          <w:b/>
          <w:bCs/>
          <w:sz w:val="24"/>
          <w:szCs w:val="24"/>
        </w:rPr>
      </w:pPr>
      <w:r w:rsidRPr="001429C6">
        <w:rPr>
          <w:b/>
          <w:bCs/>
          <w:sz w:val="24"/>
          <w:szCs w:val="24"/>
        </w:rPr>
        <w:t>Tota</w:t>
      </w:r>
      <w:bookmarkStart w:id="0" w:name="_Hlk34239076"/>
      <w:r w:rsidRPr="001429C6">
        <w:rPr>
          <w:b/>
          <w:bCs/>
          <w:sz w:val="24"/>
          <w:szCs w:val="24"/>
        </w:rPr>
        <w:t xml:space="preserve">l in Attendance: </w:t>
      </w:r>
      <w:r w:rsidR="00F02B02">
        <w:rPr>
          <w:b/>
          <w:bCs/>
          <w:sz w:val="24"/>
          <w:szCs w:val="24"/>
        </w:rPr>
        <w:t>9</w:t>
      </w:r>
    </w:p>
    <w:p w14:paraId="5A4ED707" w14:textId="2CAE2308" w:rsidR="0037392E" w:rsidRPr="001429C6" w:rsidRDefault="0037392E" w:rsidP="00CF2145">
      <w:pPr>
        <w:ind w:left="720" w:hanging="720"/>
        <w:rPr>
          <w:sz w:val="24"/>
          <w:szCs w:val="24"/>
          <w:u w:val="single"/>
        </w:rPr>
      </w:pPr>
      <w:r w:rsidRPr="001429C6">
        <w:rPr>
          <w:sz w:val="24"/>
          <w:szCs w:val="24"/>
          <w:u w:val="single"/>
        </w:rPr>
        <w:t>Parents</w:t>
      </w:r>
      <w:r w:rsidRPr="001429C6">
        <w:rPr>
          <w:sz w:val="24"/>
          <w:szCs w:val="24"/>
        </w:rPr>
        <w:t xml:space="preserve"> - Amanda </w:t>
      </w:r>
      <w:proofErr w:type="spellStart"/>
      <w:r w:rsidRPr="001429C6">
        <w:rPr>
          <w:sz w:val="24"/>
          <w:szCs w:val="24"/>
        </w:rPr>
        <w:t>Ruttenberg-Hakian</w:t>
      </w:r>
      <w:proofErr w:type="spellEnd"/>
      <w:r w:rsidRPr="001429C6">
        <w:rPr>
          <w:sz w:val="24"/>
          <w:szCs w:val="24"/>
        </w:rPr>
        <w:t xml:space="preserve">, Rebecca Platt, </w:t>
      </w:r>
      <w:r w:rsidR="00F76AF2" w:rsidRPr="001429C6">
        <w:rPr>
          <w:sz w:val="24"/>
          <w:szCs w:val="24"/>
        </w:rPr>
        <w:t>Rachel Hampton</w:t>
      </w:r>
      <w:r w:rsidR="00713F0B" w:rsidRPr="001429C6">
        <w:rPr>
          <w:sz w:val="24"/>
          <w:szCs w:val="24"/>
        </w:rPr>
        <w:t>, Tina Glidden</w:t>
      </w:r>
      <w:r w:rsidR="0028063C" w:rsidRPr="001429C6">
        <w:rPr>
          <w:sz w:val="24"/>
          <w:szCs w:val="24"/>
        </w:rPr>
        <w:t xml:space="preserve">, </w:t>
      </w:r>
      <w:r w:rsidR="00C95C50" w:rsidRPr="001429C6">
        <w:rPr>
          <w:sz w:val="24"/>
          <w:szCs w:val="24"/>
        </w:rPr>
        <w:t xml:space="preserve">Hari </w:t>
      </w:r>
      <w:proofErr w:type="spellStart"/>
      <w:r w:rsidR="00C95C50" w:rsidRPr="001429C6">
        <w:rPr>
          <w:sz w:val="24"/>
          <w:szCs w:val="24"/>
        </w:rPr>
        <w:t>Pakala</w:t>
      </w:r>
      <w:proofErr w:type="spellEnd"/>
      <w:r w:rsidR="00C95C50" w:rsidRPr="001429C6">
        <w:rPr>
          <w:sz w:val="24"/>
          <w:szCs w:val="24"/>
        </w:rPr>
        <w:t xml:space="preserve">, </w:t>
      </w:r>
      <w:proofErr w:type="spellStart"/>
      <w:r w:rsidR="00C95C50" w:rsidRPr="001429C6">
        <w:rPr>
          <w:sz w:val="24"/>
          <w:szCs w:val="24"/>
        </w:rPr>
        <w:t>Rajini</w:t>
      </w:r>
      <w:proofErr w:type="spellEnd"/>
    </w:p>
    <w:p w14:paraId="18785F39" w14:textId="0122FE1B" w:rsidR="00246892" w:rsidRPr="001429C6" w:rsidRDefault="0037392E" w:rsidP="00394858">
      <w:pPr>
        <w:tabs>
          <w:tab w:val="left" w:pos="4875"/>
        </w:tabs>
        <w:ind w:left="720" w:hanging="720"/>
        <w:rPr>
          <w:sz w:val="24"/>
          <w:szCs w:val="24"/>
        </w:rPr>
      </w:pPr>
      <w:r w:rsidRPr="001429C6">
        <w:rPr>
          <w:sz w:val="24"/>
          <w:szCs w:val="24"/>
          <w:u w:val="single"/>
        </w:rPr>
        <w:t>Staff</w:t>
      </w:r>
      <w:r w:rsidRPr="001429C6">
        <w:rPr>
          <w:sz w:val="24"/>
          <w:szCs w:val="24"/>
        </w:rPr>
        <w:t xml:space="preserve"> –</w:t>
      </w:r>
      <w:r w:rsidR="0028063C" w:rsidRPr="001429C6">
        <w:rPr>
          <w:sz w:val="24"/>
          <w:szCs w:val="24"/>
        </w:rPr>
        <w:t>Brenda Greene</w:t>
      </w:r>
      <w:r w:rsidR="00C95C50" w:rsidRPr="001429C6">
        <w:rPr>
          <w:sz w:val="24"/>
          <w:szCs w:val="24"/>
        </w:rPr>
        <w:t xml:space="preserve">, Agata </w:t>
      </w:r>
      <w:proofErr w:type="spellStart"/>
      <w:r w:rsidR="00C95C50" w:rsidRPr="001429C6">
        <w:rPr>
          <w:sz w:val="24"/>
          <w:szCs w:val="24"/>
        </w:rPr>
        <w:t>Cavar</w:t>
      </w:r>
      <w:proofErr w:type="spellEnd"/>
      <w:r w:rsidR="00F02B02">
        <w:rPr>
          <w:sz w:val="24"/>
          <w:szCs w:val="24"/>
        </w:rPr>
        <w:t>, Amy Violette</w:t>
      </w:r>
    </w:p>
    <w:p w14:paraId="4AC75BB1" w14:textId="1C3DC577" w:rsidR="00246892" w:rsidRPr="001429C6" w:rsidRDefault="0037392E" w:rsidP="00394858">
      <w:pPr>
        <w:ind w:left="720" w:hanging="720"/>
        <w:jc w:val="center"/>
        <w:rPr>
          <w:sz w:val="24"/>
          <w:szCs w:val="24"/>
        </w:rPr>
      </w:pPr>
      <w:r w:rsidRPr="001429C6">
        <w:rPr>
          <w:bCs/>
          <w:sz w:val="24"/>
          <w:szCs w:val="24"/>
        </w:rPr>
        <w:t>Meeting called to order at</w:t>
      </w:r>
      <w:r w:rsidR="00B01114" w:rsidRPr="001429C6">
        <w:rPr>
          <w:bCs/>
          <w:sz w:val="24"/>
          <w:szCs w:val="24"/>
        </w:rPr>
        <w:t xml:space="preserve"> </w:t>
      </w:r>
      <w:r w:rsidR="002B75D8" w:rsidRPr="001429C6">
        <w:rPr>
          <w:bCs/>
          <w:sz w:val="24"/>
          <w:szCs w:val="24"/>
        </w:rPr>
        <w:t>7:0</w:t>
      </w:r>
      <w:r w:rsidR="00C95C50" w:rsidRPr="001429C6">
        <w:rPr>
          <w:bCs/>
          <w:sz w:val="24"/>
          <w:szCs w:val="24"/>
        </w:rPr>
        <w:t>4</w:t>
      </w:r>
      <w:r w:rsidR="00B01114" w:rsidRPr="001429C6">
        <w:rPr>
          <w:bCs/>
          <w:sz w:val="24"/>
          <w:szCs w:val="24"/>
        </w:rPr>
        <w:t xml:space="preserve"> pm</w:t>
      </w:r>
      <w:r w:rsidR="00946A3D" w:rsidRPr="001429C6">
        <w:rPr>
          <w:bCs/>
          <w:sz w:val="24"/>
          <w:szCs w:val="24"/>
        </w:rPr>
        <w:t xml:space="preserve"> </w:t>
      </w:r>
      <w:r w:rsidRPr="001429C6">
        <w:rPr>
          <w:sz w:val="24"/>
          <w:szCs w:val="24"/>
        </w:rPr>
        <w:t xml:space="preserve">by PTO President, Amanda </w:t>
      </w:r>
      <w:proofErr w:type="spellStart"/>
      <w:r w:rsidRPr="001429C6">
        <w:rPr>
          <w:sz w:val="24"/>
          <w:szCs w:val="24"/>
        </w:rPr>
        <w:t>Ruttenberg-H</w:t>
      </w:r>
      <w:r w:rsidR="00946A3D" w:rsidRPr="001429C6">
        <w:rPr>
          <w:sz w:val="24"/>
          <w:szCs w:val="24"/>
        </w:rPr>
        <w:t>akian</w:t>
      </w:r>
      <w:proofErr w:type="spellEnd"/>
    </w:p>
    <w:p w14:paraId="01108B34" w14:textId="4FB22EE2" w:rsidR="00B118D8" w:rsidRPr="001429C6" w:rsidRDefault="0037392E" w:rsidP="00CF2145">
      <w:pPr>
        <w:ind w:left="720" w:hanging="720"/>
        <w:rPr>
          <w:sz w:val="24"/>
          <w:szCs w:val="24"/>
        </w:rPr>
      </w:pPr>
      <w:r w:rsidRPr="001429C6">
        <w:rPr>
          <w:b/>
          <w:bCs/>
          <w:sz w:val="24"/>
          <w:szCs w:val="24"/>
        </w:rPr>
        <w:t xml:space="preserve">President’s Welcome: </w:t>
      </w:r>
      <w:r w:rsidRPr="001429C6">
        <w:rPr>
          <w:sz w:val="24"/>
          <w:szCs w:val="24"/>
        </w:rPr>
        <w:t xml:space="preserve">Amanda </w:t>
      </w:r>
      <w:proofErr w:type="spellStart"/>
      <w:r w:rsidRPr="001429C6">
        <w:rPr>
          <w:sz w:val="24"/>
          <w:szCs w:val="24"/>
        </w:rPr>
        <w:t>Ruttenberg-Hakian</w:t>
      </w:r>
      <w:proofErr w:type="spellEnd"/>
      <w:r w:rsidRPr="001429C6">
        <w:rPr>
          <w:sz w:val="24"/>
          <w:szCs w:val="24"/>
        </w:rPr>
        <w:t>,</w:t>
      </w:r>
      <w:r w:rsidR="00946A3D" w:rsidRPr="001429C6">
        <w:rPr>
          <w:sz w:val="24"/>
          <w:szCs w:val="24"/>
        </w:rPr>
        <w:t xml:space="preserve"> PTO</w:t>
      </w:r>
      <w:r w:rsidR="00DE08BC" w:rsidRPr="001429C6">
        <w:rPr>
          <w:sz w:val="24"/>
          <w:szCs w:val="24"/>
        </w:rPr>
        <w:t xml:space="preserve"> President</w:t>
      </w:r>
      <w:r w:rsidR="00361A42" w:rsidRPr="001429C6">
        <w:rPr>
          <w:sz w:val="24"/>
          <w:szCs w:val="24"/>
        </w:rPr>
        <w:t>,</w:t>
      </w:r>
      <w:r w:rsidR="00DE08BC" w:rsidRPr="001429C6">
        <w:rPr>
          <w:sz w:val="24"/>
          <w:szCs w:val="24"/>
        </w:rPr>
        <w:t xml:space="preserve"> welcomed everyone to the </w:t>
      </w:r>
      <w:r w:rsidR="0078321B" w:rsidRPr="001429C6">
        <w:rPr>
          <w:sz w:val="24"/>
          <w:szCs w:val="24"/>
        </w:rPr>
        <w:t>meeting.</w:t>
      </w:r>
      <w:r w:rsidR="001429C6" w:rsidRPr="001429C6">
        <w:rPr>
          <w:sz w:val="24"/>
          <w:szCs w:val="24"/>
        </w:rPr>
        <w:t xml:space="preserve"> </w:t>
      </w:r>
      <w:r w:rsidR="002A5B3F" w:rsidRPr="001429C6">
        <w:rPr>
          <w:sz w:val="24"/>
          <w:szCs w:val="24"/>
        </w:rPr>
        <w:t xml:space="preserve"> </w:t>
      </w:r>
      <w:r w:rsidR="00C95C50" w:rsidRPr="001429C6">
        <w:rPr>
          <w:sz w:val="24"/>
          <w:szCs w:val="24"/>
        </w:rPr>
        <w:t xml:space="preserve">She thanked everyone who could attend the rescheduled date. </w:t>
      </w:r>
    </w:p>
    <w:p w14:paraId="56D5E4BF" w14:textId="38F5F287" w:rsidR="00D600F5" w:rsidRPr="001429C6" w:rsidRDefault="00D600F5" w:rsidP="00CF2145">
      <w:pPr>
        <w:ind w:left="720" w:hanging="720"/>
        <w:rPr>
          <w:sz w:val="24"/>
          <w:szCs w:val="24"/>
        </w:rPr>
      </w:pPr>
      <w:r w:rsidRPr="001429C6">
        <w:rPr>
          <w:b/>
          <w:bCs/>
          <w:sz w:val="24"/>
          <w:szCs w:val="24"/>
        </w:rPr>
        <w:t>Vi</w:t>
      </w:r>
      <w:r w:rsidR="00DC0719" w:rsidRPr="001429C6">
        <w:rPr>
          <w:b/>
          <w:bCs/>
          <w:sz w:val="24"/>
          <w:szCs w:val="24"/>
        </w:rPr>
        <w:t>c</w:t>
      </w:r>
      <w:r w:rsidRPr="001429C6">
        <w:rPr>
          <w:b/>
          <w:bCs/>
          <w:sz w:val="24"/>
          <w:szCs w:val="24"/>
        </w:rPr>
        <w:t>e President’s Welcome:</w:t>
      </w:r>
      <w:r w:rsidRPr="001429C6">
        <w:rPr>
          <w:sz w:val="24"/>
          <w:szCs w:val="24"/>
        </w:rPr>
        <w:t xml:space="preserve"> </w:t>
      </w:r>
      <w:r w:rsidR="00B01114" w:rsidRPr="001429C6">
        <w:rPr>
          <w:sz w:val="24"/>
          <w:szCs w:val="24"/>
        </w:rPr>
        <w:t xml:space="preserve"> Rebecca Platt</w:t>
      </w:r>
      <w:r w:rsidR="00525D92" w:rsidRPr="001429C6">
        <w:rPr>
          <w:sz w:val="24"/>
          <w:szCs w:val="24"/>
        </w:rPr>
        <w:t>,</w:t>
      </w:r>
      <w:r w:rsidR="00B01114" w:rsidRPr="001429C6">
        <w:rPr>
          <w:sz w:val="24"/>
          <w:szCs w:val="24"/>
        </w:rPr>
        <w:t xml:space="preserve"> </w:t>
      </w:r>
      <w:r w:rsidR="00525D92" w:rsidRPr="001429C6">
        <w:rPr>
          <w:sz w:val="24"/>
          <w:szCs w:val="24"/>
        </w:rPr>
        <w:t>PTO Vice President</w:t>
      </w:r>
      <w:r w:rsidR="00361A42" w:rsidRPr="001429C6">
        <w:rPr>
          <w:sz w:val="24"/>
          <w:szCs w:val="24"/>
        </w:rPr>
        <w:t xml:space="preserve">, had nothing to report. </w:t>
      </w:r>
    </w:p>
    <w:p w14:paraId="3FAC6A3D" w14:textId="02797EBB" w:rsidR="00D600F5" w:rsidRPr="001429C6" w:rsidRDefault="00D600F5" w:rsidP="00CF2145">
      <w:pPr>
        <w:ind w:left="720" w:hanging="720"/>
        <w:rPr>
          <w:sz w:val="24"/>
          <w:szCs w:val="24"/>
        </w:rPr>
      </w:pPr>
      <w:r w:rsidRPr="001429C6">
        <w:rPr>
          <w:b/>
          <w:bCs/>
          <w:sz w:val="24"/>
          <w:szCs w:val="24"/>
        </w:rPr>
        <w:t>Secretary’s Report:</w:t>
      </w:r>
      <w:r w:rsidRPr="001429C6">
        <w:rPr>
          <w:sz w:val="24"/>
          <w:szCs w:val="24"/>
        </w:rPr>
        <w:t xml:space="preserve">  </w:t>
      </w:r>
      <w:r w:rsidR="00525D92" w:rsidRPr="001429C6">
        <w:rPr>
          <w:sz w:val="24"/>
          <w:szCs w:val="24"/>
        </w:rPr>
        <w:t>Mallory Macdonald</w:t>
      </w:r>
      <w:r w:rsidRPr="001429C6">
        <w:rPr>
          <w:sz w:val="24"/>
          <w:szCs w:val="24"/>
        </w:rPr>
        <w:t xml:space="preserve">, </w:t>
      </w:r>
      <w:r w:rsidR="003D06B0" w:rsidRPr="001429C6">
        <w:rPr>
          <w:sz w:val="24"/>
          <w:szCs w:val="24"/>
        </w:rPr>
        <w:t xml:space="preserve">NES </w:t>
      </w:r>
      <w:r w:rsidRPr="001429C6">
        <w:rPr>
          <w:sz w:val="24"/>
          <w:szCs w:val="24"/>
        </w:rPr>
        <w:t xml:space="preserve">PTO </w:t>
      </w:r>
      <w:r w:rsidR="00525D92" w:rsidRPr="001429C6">
        <w:rPr>
          <w:sz w:val="24"/>
          <w:szCs w:val="24"/>
        </w:rPr>
        <w:t xml:space="preserve">Recording </w:t>
      </w:r>
      <w:r w:rsidRPr="001429C6">
        <w:rPr>
          <w:sz w:val="24"/>
          <w:szCs w:val="24"/>
        </w:rPr>
        <w:t>Secretary</w:t>
      </w:r>
      <w:r w:rsidR="00361A42" w:rsidRPr="001429C6">
        <w:rPr>
          <w:sz w:val="24"/>
          <w:szCs w:val="24"/>
        </w:rPr>
        <w:t>,</w:t>
      </w:r>
      <w:r w:rsidR="0078321B" w:rsidRPr="001429C6">
        <w:rPr>
          <w:sz w:val="24"/>
          <w:szCs w:val="24"/>
        </w:rPr>
        <w:t xml:space="preserve"> </w:t>
      </w:r>
      <w:r w:rsidR="001429C6" w:rsidRPr="001429C6">
        <w:rPr>
          <w:sz w:val="24"/>
          <w:szCs w:val="24"/>
        </w:rPr>
        <w:t xml:space="preserve">was not in attendance. Amanda </w:t>
      </w:r>
      <w:proofErr w:type="spellStart"/>
      <w:r w:rsidR="001429C6" w:rsidRPr="001429C6">
        <w:rPr>
          <w:sz w:val="24"/>
          <w:szCs w:val="24"/>
        </w:rPr>
        <w:t>Ruttenberg-Hakian</w:t>
      </w:r>
      <w:proofErr w:type="spellEnd"/>
      <w:r w:rsidR="001429C6" w:rsidRPr="001429C6">
        <w:rPr>
          <w:sz w:val="24"/>
          <w:szCs w:val="24"/>
        </w:rPr>
        <w:t xml:space="preserve"> </w:t>
      </w:r>
      <w:r w:rsidR="0028063C" w:rsidRPr="001429C6">
        <w:rPr>
          <w:sz w:val="24"/>
          <w:szCs w:val="24"/>
        </w:rPr>
        <w:t xml:space="preserve">presented the </w:t>
      </w:r>
      <w:r w:rsidR="001429C6" w:rsidRPr="001429C6">
        <w:rPr>
          <w:sz w:val="24"/>
          <w:szCs w:val="24"/>
        </w:rPr>
        <w:t>January 5</w:t>
      </w:r>
      <w:r w:rsidR="0034190B" w:rsidRPr="001429C6">
        <w:rPr>
          <w:sz w:val="24"/>
          <w:szCs w:val="24"/>
        </w:rPr>
        <w:t>,</w:t>
      </w:r>
      <w:r w:rsidR="0028063C" w:rsidRPr="001429C6">
        <w:rPr>
          <w:sz w:val="24"/>
          <w:szCs w:val="24"/>
        </w:rPr>
        <w:t xml:space="preserve"> </w:t>
      </w:r>
      <w:r w:rsidR="004D747A">
        <w:rPr>
          <w:sz w:val="24"/>
          <w:szCs w:val="24"/>
        </w:rPr>
        <w:t>2022</w:t>
      </w:r>
      <w:r w:rsidR="00713F0B" w:rsidRPr="001429C6">
        <w:rPr>
          <w:sz w:val="24"/>
          <w:szCs w:val="24"/>
        </w:rPr>
        <w:t xml:space="preserve"> minutes</w:t>
      </w:r>
      <w:r w:rsidR="002B75D8" w:rsidRPr="001429C6">
        <w:rPr>
          <w:sz w:val="24"/>
          <w:szCs w:val="24"/>
        </w:rPr>
        <w:t xml:space="preserve">. </w:t>
      </w:r>
      <w:r w:rsidR="00713F0B" w:rsidRPr="001429C6">
        <w:rPr>
          <w:sz w:val="24"/>
          <w:szCs w:val="24"/>
        </w:rPr>
        <w:t xml:space="preserve"> </w:t>
      </w:r>
      <w:r w:rsidR="0078321B" w:rsidRPr="001429C6">
        <w:rPr>
          <w:sz w:val="24"/>
          <w:szCs w:val="24"/>
        </w:rPr>
        <w:t>All in attendance voted to approve</w:t>
      </w:r>
      <w:r w:rsidR="00BE0197" w:rsidRPr="001429C6">
        <w:rPr>
          <w:sz w:val="24"/>
          <w:szCs w:val="24"/>
        </w:rPr>
        <w:t xml:space="preserve"> the </w:t>
      </w:r>
      <w:r w:rsidR="0034190B" w:rsidRPr="001429C6">
        <w:rPr>
          <w:sz w:val="24"/>
          <w:szCs w:val="24"/>
        </w:rPr>
        <w:t xml:space="preserve">minutes </w:t>
      </w:r>
      <w:r w:rsidR="001429C6" w:rsidRPr="001429C6">
        <w:rPr>
          <w:sz w:val="24"/>
          <w:szCs w:val="24"/>
        </w:rPr>
        <w:t>as written</w:t>
      </w:r>
      <w:r w:rsidR="0078321B" w:rsidRPr="001429C6">
        <w:rPr>
          <w:sz w:val="24"/>
          <w:szCs w:val="24"/>
        </w:rPr>
        <w:t>.</w:t>
      </w:r>
    </w:p>
    <w:p w14:paraId="5D81E7C4" w14:textId="1D91079E" w:rsidR="001429C6" w:rsidRPr="001429C6" w:rsidRDefault="001429C6" w:rsidP="00CF2145">
      <w:pPr>
        <w:ind w:left="720" w:hanging="720"/>
        <w:rPr>
          <w:sz w:val="24"/>
          <w:szCs w:val="24"/>
        </w:rPr>
      </w:pPr>
      <w:r w:rsidRPr="001429C6">
        <w:rPr>
          <w:b/>
          <w:sz w:val="24"/>
          <w:szCs w:val="24"/>
        </w:rPr>
        <w:t>Corresponding Secretary’s Report:</w:t>
      </w:r>
      <w:r w:rsidRPr="001429C6">
        <w:rPr>
          <w:sz w:val="24"/>
          <w:szCs w:val="24"/>
        </w:rPr>
        <w:t xml:space="preserve">  Tina Glidden, NES PTO Corresponding Secretary, </w:t>
      </w:r>
      <w:r>
        <w:rPr>
          <w:sz w:val="24"/>
          <w:szCs w:val="24"/>
        </w:rPr>
        <w:t>shared that game night was a lot of fun. She is keeping up with the web page and weekly updates to all families.</w:t>
      </w:r>
    </w:p>
    <w:p w14:paraId="3113BC9D" w14:textId="725CE15D" w:rsidR="005E2AD5" w:rsidRPr="001429C6" w:rsidRDefault="00D600F5" w:rsidP="00F02B02">
      <w:pPr>
        <w:ind w:left="720" w:hanging="720"/>
        <w:rPr>
          <w:sz w:val="24"/>
          <w:szCs w:val="24"/>
        </w:rPr>
      </w:pPr>
      <w:r w:rsidRPr="001429C6">
        <w:rPr>
          <w:b/>
          <w:bCs/>
          <w:sz w:val="24"/>
          <w:szCs w:val="24"/>
        </w:rPr>
        <w:t xml:space="preserve">Treasurer’s Report: </w:t>
      </w:r>
      <w:r w:rsidR="00B5596F" w:rsidRPr="001429C6">
        <w:rPr>
          <w:sz w:val="24"/>
          <w:szCs w:val="24"/>
        </w:rPr>
        <w:t xml:space="preserve">Rachel Hampton, NES PTO </w:t>
      </w:r>
      <w:r w:rsidR="008D3520" w:rsidRPr="001429C6">
        <w:rPr>
          <w:sz w:val="24"/>
          <w:szCs w:val="24"/>
        </w:rPr>
        <w:t>Treasurer, presented the treasurers report</w:t>
      </w:r>
      <w:r w:rsidR="008F5713" w:rsidRPr="001429C6">
        <w:rPr>
          <w:sz w:val="24"/>
          <w:szCs w:val="24"/>
        </w:rPr>
        <w:t>.</w:t>
      </w:r>
      <w:r w:rsidR="002B75D8" w:rsidRPr="001429C6">
        <w:rPr>
          <w:sz w:val="24"/>
          <w:szCs w:val="24"/>
        </w:rPr>
        <w:t xml:space="preserve"> There was income from </w:t>
      </w:r>
      <w:r w:rsidR="001429C6">
        <w:rPr>
          <w:sz w:val="24"/>
          <w:szCs w:val="24"/>
        </w:rPr>
        <w:t xml:space="preserve">miscellaneous donations to the </w:t>
      </w:r>
      <w:proofErr w:type="spellStart"/>
      <w:r w:rsidR="001429C6">
        <w:rPr>
          <w:sz w:val="24"/>
          <w:szCs w:val="24"/>
        </w:rPr>
        <w:t>benevity</w:t>
      </w:r>
      <w:proofErr w:type="spellEnd"/>
      <w:r w:rsidR="001429C6">
        <w:rPr>
          <w:sz w:val="24"/>
          <w:szCs w:val="24"/>
        </w:rPr>
        <w:t xml:space="preserve"> human imp</w:t>
      </w:r>
      <w:r w:rsidR="00F02B02">
        <w:rPr>
          <w:sz w:val="24"/>
          <w:szCs w:val="24"/>
        </w:rPr>
        <w:t>act</w:t>
      </w:r>
      <w:r w:rsidR="001429C6">
        <w:rPr>
          <w:sz w:val="24"/>
          <w:szCs w:val="24"/>
        </w:rPr>
        <w:t xml:space="preserve"> fund for $95 and Box Tops for $43.50. </w:t>
      </w:r>
      <w:r w:rsidR="00D320A0" w:rsidRPr="001429C6">
        <w:rPr>
          <w:sz w:val="24"/>
          <w:szCs w:val="24"/>
        </w:rPr>
        <w:t xml:space="preserve">Expenses included </w:t>
      </w:r>
      <w:r w:rsidR="00F02B02">
        <w:rPr>
          <w:sz w:val="24"/>
          <w:szCs w:val="24"/>
        </w:rPr>
        <w:t xml:space="preserve">instant ink, PTO parent booster and insurance, the final classroom teacher </w:t>
      </w:r>
      <w:proofErr w:type="gramStart"/>
      <w:r w:rsidR="00F02B02">
        <w:rPr>
          <w:sz w:val="24"/>
          <w:szCs w:val="24"/>
        </w:rPr>
        <w:t>check,</w:t>
      </w:r>
      <w:proofErr w:type="gramEnd"/>
      <w:r w:rsidR="00F02B02">
        <w:rPr>
          <w:sz w:val="24"/>
          <w:szCs w:val="24"/>
        </w:rPr>
        <w:t xml:space="preserve"> Peoples </w:t>
      </w:r>
      <w:r w:rsidR="00866748">
        <w:rPr>
          <w:sz w:val="24"/>
          <w:szCs w:val="24"/>
        </w:rPr>
        <w:t>account fees and Zoom totaling $</w:t>
      </w:r>
      <w:bookmarkStart w:id="1" w:name="_GoBack"/>
      <w:bookmarkEnd w:id="1"/>
      <w:r w:rsidR="00F02B02">
        <w:rPr>
          <w:sz w:val="24"/>
          <w:szCs w:val="24"/>
        </w:rPr>
        <w:t xml:space="preserve">721.69 leaving cash on hand balance of $2646.14.  </w:t>
      </w:r>
      <w:r w:rsidR="00396139" w:rsidRPr="001429C6">
        <w:rPr>
          <w:sz w:val="24"/>
          <w:szCs w:val="24"/>
        </w:rPr>
        <w:t>All in attendance voted to approve the treasurer’s report.</w:t>
      </w:r>
    </w:p>
    <w:p w14:paraId="2D0099FB" w14:textId="3B9C4513" w:rsidR="00743774" w:rsidRPr="001429C6" w:rsidRDefault="00866748" w:rsidP="00C10B4B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Principal’s</w:t>
      </w:r>
      <w:r w:rsidR="00D600F5" w:rsidRPr="001429C6">
        <w:rPr>
          <w:b/>
          <w:bCs/>
          <w:sz w:val="24"/>
          <w:szCs w:val="24"/>
        </w:rPr>
        <w:t xml:space="preserve"> Tidbits: </w:t>
      </w:r>
      <w:r w:rsidR="005008B0" w:rsidRPr="001429C6">
        <w:rPr>
          <w:sz w:val="24"/>
          <w:szCs w:val="24"/>
        </w:rPr>
        <w:t xml:space="preserve">Dr. </w:t>
      </w:r>
      <w:r w:rsidR="008F5713" w:rsidRPr="001429C6">
        <w:rPr>
          <w:sz w:val="24"/>
          <w:szCs w:val="24"/>
        </w:rPr>
        <w:t xml:space="preserve">Brenda </w:t>
      </w:r>
      <w:r w:rsidR="005008B0" w:rsidRPr="001429C6">
        <w:rPr>
          <w:sz w:val="24"/>
          <w:szCs w:val="24"/>
        </w:rPr>
        <w:t xml:space="preserve">Greene, NES </w:t>
      </w:r>
      <w:bookmarkEnd w:id="0"/>
      <w:r w:rsidR="008F5713" w:rsidRPr="001429C6">
        <w:rPr>
          <w:sz w:val="24"/>
          <w:szCs w:val="24"/>
        </w:rPr>
        <w:t xml:space="preserve">Principal, </w:t>
      </w:r>
      <w:r w:rsidR="004961CC">
        <w:rPr>
          <w:sz w:val="24"/>
          <w:szCs w:val="24"/>
        </w:rPr>
        <w:t>shared that the Mrs. Whit</w:t>
      </w:r>
      <w:r w:rsidR="00F02B02">
        <w:rPr>
          <w:sz w:val="24"/>
          <w:szCs w:val="24"/>
        </w:rPr>
        <w:t>aker, the school social worker, had a baby girl. The next spirit day is February 14</w:t>
      </w:r>
      <w:r w:rsidR="00F02B02" w:rsidRPr="00F02B02">
        <w:rPr>
          <w:sz w:val="24"/>
          <w:szCs w:val="24"/>
          <w:vertAlign w:val="superscript"/>
        </w:rPr>
        <w:t>th</w:t>
      </w:r>
      <w:r w:rsidR="00F02B02">
        <w:rPr>
          <w:sz w:val="24"/>
          <w:szCs w:val="24"/>
        </w:rPr>
        <w:t xml:space="preserve"> “Wear Red Day.” Weather depending, Monday, February 7</w:t>
      </w:r>
      <w:r w:rsidR="00F02B02" w:rsidRPr="00F02B02">
        <w:rPr>
          <w:sz w:val="24"/>
          <w:szCs w:val="24"/>
          <w:vertAlign w:val="superscript"/>
        </w:rPr>
        <w:t>th</w:t>
      </w:r>
      <w:r w:rsidR="00F02B02">
        <w:rPr>
          <w:sz w:val="24"/>
          <w:szCs w:val="24"/>
        </w:rPr>
        <w:t xml:space="preserve"> </w:t>
      </w:r>
      <w:r w:rsidR="004D747A">
        <w:rPr>
          <w:sz w:val="24"/>
          <w:szCs w:val="24"/>
        </w:rPr>
        <w:t xml:space="preserve">will be </w:t>
      </w:r>
      <w:r w:rsidR="004D747A" w:rsidRPr="004D747A">
        <w:rPr>
          <w:sz w:val="24"/>
          <w:szCs w:val="24"/>
        </w:rPr>
        <w:t xml:space="preserve">the 100th day </w:t>
      </w:r>
      <w:r w:rsidR="004D747A">
        <w:rPr>
          <w:sz w:val="24"/>
          <w:szCs w:val="24"/>
        </w:rPr>
        <w:t>(</w:t>
      </w:r>
      <w:r w:rsidR="00F02B02">
        <w:rPr>
          <w:sz w:val="24"/>
          <w:szCs w:val="24"/>
        </w:rPr>
        <w:t>and 1000</w:t>
      </w:r>
      <w:r w:rsidR="00F02B02" w:rsidRPr="00F02B02">
        <w:rPr>
          <w:sz w:val="24"/>
          <w:szCs w:val="24"/>
          <w:vertAlign w:val="superscript"/>
        </w:rPr>
        <w:t>th</w:t>
      </w:r>
      <w:r w:rsidR="00F02B02">
        <w:rPr>
          <w:sz w:val="24"/>
          <w:szCs w:val="24"/>
        </w:rPr>
        <w:t xml:space="preserve"> day for 5</w:t>
      </w:r>
      <w:r w:rsidR="00F02B02" w:rsidRPr="00F02B02">
        <w:rPr>
          <w:sz w:val="24"/>
          <w:szCs w:val="24"/>
          <w:vertAlign w:val="superscript"/>
        </w:rPr>
        <w:t>th</w:t>
      </w:r>
      <w:r w:rsidR="00F02B02">
        <w:rPr>
          <w:sz w:val="24"/>
          <w:szCs w:val="24"/>
        </w:rPr>
        <w:t xml:space="preserve"> Graders</w:t>
      </w:r>
      <w:r w:rsidR="004D747A">
        <w:rPr>
          <w:sz w:val="24"/>
          <w:szCs w:val="24"/>
        </w:rPr>
        <w:t>)</w:t>
      </w:r>
      <w:r w:rsidR="00F02B02">
        <w:rPr>
          <w:sz w:val="24"/>
          <w:szCs w:val="24"/>
        </w:rPr>
        <w:t>. Special activities are planned. For Valentine’s Day students will be able to once again exchange cards. Winter vacation is coming up February 18</w:t>
      </w:r>
      <w:r w:rsidR="00F02B02" w:rsidRPr="00F02B02">
        <w:rPr>
          <w:sz w:val="24"/>
          <w:szCs w:val="24"/>
          <w:vertAlign w:val="superscript"/>
        </w:rPr>
        <w:t>th</w:t>
      </w:r>
      <w:r w:rsidR="00F02B02">
        <w:rPr>
          <w:sz w:val="24"/>
          <w:szCs w:val="24"/>
        </w:rPr>
        <w:t xml:space="preserve"> </w:t>
      </w:r>
      <w:r w:rsidR="004D747A">
        <w:rPr>
          <w:sz w:val="24"/>
          <w:szCs w:val="24"/>
        </w:rPr>
        <w:t>thru</w:t>
      </w:r>
      <w:r w:rsidR="00F02B02">
        <w:rPr>
          <w:sz w:val="24"/>
          <w:szCs w:val="24"/>
        </w:rPr>
        <w:t xml:space="preserve"> 21</w:t>
      </w:r>
      <w:r w:rsidR="00F02B02" w:rsidRPr="00F02B02">
        <w:rPr>
          <w:sz w:val="24"/>
          <w:szCs w:val="24"/>
          <w:vertAlign w:val="superscript"/>
        </w:rPr>
        <w:t>st</w:t>
      </w:r>
      <w:r w:rsidR="00F02B02">
        <w:rPr>
          <w:sz w:val="24"/>
          <w:szCs w:val="24"/>
        </w:rPr>
        <w:t xml:space="preserve">. </w:t>
      </w:r>
    </w:p>
    <w:p w14:paraId="0CD6E8BC" w14:textId="5B107A26" w:rsidR="00250F90" w:rsidRPr="001429C6" w:rsidRDefault="008604DC" w:rsidP="00CF2145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  <w:r w:rsidRPr="001429C6">
        <w:rPr>
          <w:b/>
          <w:bCs/>
          <w:sz w:val="24"/>
          <w:szCs w:val="24"/>
          <w:u w:val="single"/>
        </w:rPr>
        <w:t>Old</w:t>
      </w:r>
      <w:r w:rsidR="0012313C" w:rsidRPr="001429C6">
        <w:rPr>
          <w:b/>
          <w:bCs/>
          <w:sz w:val="24"/>
          <w:szCs w:val="24"/>
          <w:u w:val="single"/>
        </w:rPr>
        <w:t xml:space="preserve"> Business</w:t>
      </w:r>
    </w:p>
    <w:p w14:paraId="4A31BD8F" w14:textId="23BD001F" w:rsidR="000A6424" w:rsidRPr="00F02B02" w:rsidRDefault="00F02B02" w:rsidP="000A6424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January Community Event</w:t>
      </w:r>
      <w:r w:rsidR="00F7367C" w:rsidRPr="001429C6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Based off of family survey results a virtual game night was held. </w:t>
      </w:r>
      <w:r w:rsidR="004961CC">
        <w:rPr>
          <w:bCs/>
          <w:sz w:val="24"/>
          <w:szCs w:val="24"/>
        </w:rPr>
        <w:t xml:space="preserve">Twelve families joined to participate in </w:t>
      </w:r>
      <w:proofErr w:type="spellStart"/>
      <w:r w:rsidR="004961CC">
        <w:rPr>
          <w:bCs/>
          <w:sz w:val="24"/>
          <w:szCs w:val="24"/>
        </w:rPr>
        <w:t>Scattegories</w:t>
      </w:r>
      <w:proofErr w:type="spellEnd"/>
      <w:r w:rsidR="004961CC">
        <w:rPr>
          <w:bCs/>
          <w:sz w:val="24"/>
          <w:szCs w:val="24"/>
        </w:rPr>
        <w:t>, Bingo and Pictionary.</w:t>
      </w:r>
    </w:p>
    <w:p w14:paraId="203FA44D" w14:textId="77777777" w:rsidR="000A6424" w:rsidRPr="001429C6" w:rsidRDefault="000A6424" w:rsidP="00201765">
      <w:pPr>
        <w:spacing w:after="0" w:line="240" w:lineRule="auto"/>
        <w:rPr>
          <w:bCs/>
          <w:sz w:val="24"/>
          <w:szCs w:val="24"/>
        </w:rPr>
      </w:pPr>
    </w:p>
    <w:p w14:paraId="3FB0EB82" w14:textId="69DE5BB4" w:rsidR="00743774" w:rsidRPr="001429C6" w:rsidRDefault="004961CC" w:rsidP="00201765">
      <w:pPr>
        <w:spacing w:after="0" w:line="240" w:lineRule="auto"/>
        <w:rPr>
          <w:bCs/>
          <w:sz w:val="24"/>
          <w:szCs w:val="24"/>
        </w:rPr>
      </w:pPr>
      <w:r w:rsidRPr="004961CC">
        <w:rPr>
          <w:b/>
          <w:bCs/>
          <w:sz w:val="24"/>
          <w:szCs w:val="24"/>
        </w:rPr>
        <w:t xml:space="preserve">Hartford Wolfpack Hockey: </w:t>
      </w:r>
      <w:r w:rsidR="004D747A">
        <w:rPr>
          <w:bCs/>
          <w:sz w:val="24"/>
          <w:szCs w:val="24"/>
        </w:rPr>
        <w:t>The NES PTO g</w:t>
      </w:r>
      <w:r w:rsidRPr="004961CC">
        <w:rPr>
          <w:bCs/>
          <w:sz w:val="24"/>
          <w:szCs w:val="24"/>
        </w:rPr>
        <w:t>ame is February 12</w:t>
      </w:r>
      <w:r w:rsidRPr="004961CC">
        <w:rPr>
          <w:bCs/>
          <w:sz w:val="24"/>
          <w:szCs w:val="24"/>
          <w:vertAlign w:val="superscript"/>
        </w:rPr>
        <w:t>th</w:t>
      </w:r>
      <w:r w:rsidRPr="004961CC">
        <w:rPr>
          <w:bCs/>
          <w:sz w:val="24"/>
          <w:szCs w:val="24"/>
        </w:rPr>
        <w:t>. One more flyer will be sent home next week and tickets may be purchased until midnight the day prior to the game.</w:t>
      </w:r>
      <w:r>
        <w:rPr>
          <w:bCs/>
          <w:sz w:val="24"/>
          <w:szCs w:val="24"/>
        </w:rPr>
        <w:t xml:space="preserve"> NES PTO wi</w:t>
      </w:r>
      <w:r w:rsidR="004D747A">
        <w:rPr>
          <w:bCs/>
          <w:sz w:val="24"/>
          <w:szCs w:val="24"/>
        </w:rPr>
        <w:t>ll receive $5 from each ticket s</w:t>
      </w:r>
      <w:r>
        <w:rPr>
          <w:bCs/>
          <w:sz w:val="24"/>
          <w:szCs w:val="24"/>
        </w:rPr>
        <w:t>ale.</w:t>
      </w:r>
      <w:r w:rsidRPr="004961CC">
        <w:rPr>
          <w:b/>
          <w:bCs/>
          <w:sz w:val="24"/>
          <w:szCs w:val="24"/>
        </w:rPr>
        <w:t xml:space="preserve"> </w:t>
      </w:r>
    </w:p>
    <w:p w14:paraId="3A20F25D" w14:textId="77777777" w:rsidR="00743774" w:rsidRPr="001429C6" w:rsidRDefault="00743774" w:rsidP="00201765">
      <w:pPr>
        <w:spacing w:after="0" w:line="240" w:lineRule="auto"/>
        <w:rPr>
          <w:bCs/>
          <w:sz w:val="24"/>
          <w:szCs w:val="24"/>
        </w:rPr>
      </w:pPr>
    </w:p>
    <w:p w14:paraId="216C069E" w14:textId="17595908" w:rsidR="005924DD" w:rsidRPr="001429C6" w:rsidRDefault="005924DD" w:rsidP="00CF2145">
      <w:pPr>
        <w:spacing w:after="0" w:line="240" w:lineRule="auto"/>
        <w:ind w:left="720" w:hanging="720"/>
        <w:rPr>
          <w:b/>
          <w:bCs/>
          <w:sz w:val="24"/>
          <w:szCs w:val="24"/>
          <w:u w:val="single"/>
        </w:rPr>
      </w:pPr>
      <w:r w:rsidRPr="001429C6">
        <w:rPr>
          <w:b/>
          <w:bCs/>
          <w:sz w:val="24"/>
          <w:szCs w:val="24"/>
          <w:u w:val="single"/>
        </w:rPr>
        <w:t>New Business</w:t>
      </w:r>
    </w:p>
    <w:p w14:paraId="51590949" w14:textId="4B10539C" w:rsidR="00AA4F3C" w:rsidRPr="001429C6" w:rsidRDefault="004961CC" w:rsidP="0095164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Teacher Appreciation</w:t>
      </w:r>
      <w:r w:rsidR="006D04D6" w:rsidRPr="001429C6">
        <w:rPr>
          <w:b/>
          <w:bCs/>
          <w:sz w:val="24"/>
          <w:szCs w:val="24"/>
        </w:rPr>
        <w:t xml:space="preserve">: </w:t>
      </w:r>
      <w:r w:rsidR="004D747A">
        <w:rPr>
          <w:bCs/>
          <w:sz w:val="24"/>
          <w:szCs w:val="24"/>
        </w:rPr>
        <w:t>This month will be on</w:t>
      </w:r>
      <w:r w:rsidR="004D747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Valentine’s Day. Amanda suggested a “Bee Well” theme. Instead of candies and treats teachers would receive items such as tea, honey, health</w:t>
      </w:r>
      <w:r w:rsidR="004D747A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 xml:space="preserve"> snacks, </w:t>
      </w:r>
      <w:proofErr w:type="spellStart"/>
      <w:r>
        <w:rPr>
          <w:bCs/>
          <w:sz w:val="24"/>
          <w:szCs w:val="24"/>
        </w:rPr>
        <w:t>Emergen</w:t>
      </w:r>
      <w:proofErr w:type="spellEnd"/>
      <w:r>
        <w:rPr>
          <w:bCs/>
          <w:sz w:val="24"/>
          <w:szCs w:val="24"/>
        </w:rPr>
        <w:t>-C packets, and elderberry samples.</w:t>
      </w:r>
      <w:r w:rsidR="007C6A82">
        <w:rPr>
          <w:bCs/>
          <w:sz w:val="24"/>
          <w:szCs w:val="24"/>
        </w:rPr>
        <w:t xml:space="preserve"> </w:t>
      </w:r>
    </w:p>
    <w:p w14:paraId="1294D07D" w14:textId="77777777" w:rsidR="000557E2" w:rsidRPr="001429C6" w:rsidRDefault="000557E2" w:rsidP="0095164E">
      <w:pPr>
        <w:spacing w:after="0" w:line="240" w:lineRule="auto"/>
        <w:rPr>
          <w:bCs/>
          <w:sz w:val="24"/>
          <w:szCs w:val="24"/>
        </w:rPr>
      </w:pPr>
    </w:p>
    <w:p w14:paraId="720F0FD1" w14:textId="506BB329" w:rsidR="000557E2" w:rsidRDefault="004961CC" w:rsidP="0095164E">
      <w:pPr>
        <w:spacing w:after="0" w:line="240" w:lineRule="auto"/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Artsonia</w:t>
      </w:r>
      <w:proofErr w:type="spellEnd"/>
      <w:r w:rsidR="000557E2" w:rsidRPr="001429C6">
        <w:rPr>
          <w:b/>
          <w:bCs/>
          <w:sz w:val="24"/>
          <w:szCs w:val="24"/>
        </w:rPr>
        <w:t xml:space="preserve">: </w:t>
      </w:r>
      <w:r w:rsidR="004569CD" w:rsidRPr="007C6A82">
        <w:rPr>
          <w:bCs/>
          <w:sz w:val="24"/>
          <w:szCs w:val="24"/>
        </w:rPr>
        <w:t xml:space="preserve">Mrs. </w:t>
      </w:r>
      <w:proofErr w:type="spellStart"/>
      <w:r w:rsidR="007C6A82" w:rsidRPr="007C6A82">
        <w:rPr>
          <w:bCs/>
          <w:sz w:val="24"/>
          <w:szCs w:val="24"/>
        </w:rPr>
        <w:t>Edlin</w:t>
      </w:r>
      <w:proofErr w:type="spellEnd"/>
      <w:r w:rsidR="004569CD" w:rsidRPr="007C6A82">
        <w:rPr>
          <w:bCs/>
          <w:sz w:val="24"/>
          <w:szCs w:val="24"/>
        </w:rPr>
        <w:t xml:space="preserve"> emailed about the new </w:t>
      </w:r>
      <w:proofErr w:type="spellStart"/>
      <w:r w:rsidR="004D747A">
        <w:rPr>
          <w:bCs/>
          <w:sz w:val="24"/>
          <w:szCs w:val="24"/>
        </w:rPr>
        <w:t>Artsonia</w:t>
      </w:r>
      <w:proofErr w:type="spellEnd"/>
      <w:r w:rsidR="004569CD" w:rsidRPr="007C6A82">
        <w:rPr>
          <w:bCs/>
          <w:sz w:val="24"/>
          <w:szCs w:val="24"/>
        </w:rPr>
        <w:t xml:space="preserve"> platform</w:t>
      </w:r>
      <w:r w:rsidR="007C6A82">
        <w:rPr>
          <w:bCs/>
          <w:sz w:val="24"/>
          <w:szCs w:val="24"/>
        </w:rPr>
        <w:t xml:space="preserve"> </w:t>
      </w:r>
      <w:r w:rsidR="004D747A">
        <w:rPr>
          <w:bCs/>
          <w:sz w:val="24"/>
          <w:szCs w:val="24"/>
        </w:rPr>
        <w:t>replacing</w:t>
      </w:r>
      <w:r w:rsidR="007C6A82">
        <w:rPr>
          <w:bCs/>
          <w:sz w:val="24"/>
          <w:szCs w:val="24"/>
        </w:rPr>
        <w:t xml:space="preserve"> Square 1 Art</w:t>
      </w:r>
      <w:r w:rsidR="004569CD" w:rsidRPr="007C6A82">
        <w:rPr>
          <w:bCs/>
          <w:sz w:val="24"/>
          <w:szCs w:val="24"/>
        </w:rPr>
        <w:t>. Only approximately 1/3 of families are signed up.</w:t>
      </w:r>
      <w:r w:rsidR="007C6A82">
        <w:rPr>
          <w:bCs/>
          <w:sz w:val="24"/>
          <w:szCs w:val="24"/>
        </w:rPr>
        <w:t xml:space="preserve"> The NES PTO would like to utilize </w:t>
      </w:r>
      <w:proofErr w:type="spellStart"/>
      <w:r w:rsidR="007C6A82">
        <w:rPr>
          <w:bCs/>
          <w:sz w:val="24"/>
          <w:szCs w:val="24"/>
        </w:rPr>
        <w:t>Artsonia</w:t>
      </w:r>
      <w:proofErr w:type="spellEnd"/>
      <w:r w:rsidR="007C6A82">
        <w:rPr>
          <w:bCs/>
          <w:sz w:val="24"/>
          <w:szCs w:val="24"/>
        </w:rPr>
        <w:t xml:space="preserve"> in March for a Mother’s Day fundraiser. All families need an account before Mrs. </w:t>
      </w:r>
      <w:proofErr w:type="spellStart"/>
      <w:r w:rsidR="007C6A82">
        <w:rPr>
          <w:bCs/>
          <w:sz w:val="24"/>
          <w:szCs w:val="24"/>
        </w:rPr>
        <w:t>Edlin</w:t>
      </w:r>
      <w:proofErr w:type="spellEnd"/>
      <w:r w:rsidR="007C6A82">
        <w:rPr>
          <w:bCs/>
          <w:sz w:val="24"/>
          <w:szCs w:val="24"/>
        </w:rPr>
        <w:t xml:space="preserve"> can upload student art so the PTO will help encourage everyone to </w:t>
      </w:r>
      <w:r w:rsidR="007C6A82">
        <w:rPr>
          <w:bCs/>
          <w:sz w:val="24"/>
          <w:szCs w:val="24"/>
        </w:rPr>
        <w:lastRenderedPageBreak/>
        <w:t xml:space="preserve">create an account </w:t>
      </w:r>
      <w:r w:rsidR="004D747A">
        <w:rPr>
          <w:bCs/>
          <w:sz w:val="24"/>
          <w:szCs w:val="24"/>
        </w:rPr>
        <w:t>to</w:t>
      </w:r>
      <w:r w:rsidR="007C6A82">
        <w:rPr>
          <w:bCs/>
          <w:sz w:val="24"/>
          <w:szCs w:val="24"/>
        </w:rPr>
        <w:t xml:space="preserve"> place orders. Amy Violette suggested also reminding parents at March conferences </w:t>
      </w:r>
      <w:r w:rsidR="004D747A">
        <w:rPr>
          <w:bCs/>
          <w:sz w:val="24"/>
          <w:szCs w:val="24"/>
        </w:rPr>
        <w:t>(</w:t>
      </w:r>
      <w:r w:rsidR="007C6A82">
        <w:rPr>
          <w:bCs/>
          <w:sz w:val="24"/>
          <w:szCs w:val="24"/>
        </w:rPr>
        <w:t>March 24</w:t>
      </w:r>
      <w:r w:rsidR="007C6A82" w:rsidRPr="007C6A82">
        <w:rPr>
          <w:bCs/>
          <w:sz w:val="24"/>
          <w:szCs w:val="24"/>
          <w:vertAlign w:val="superscript"/>
        </w:rPr>
        <w:t>th</w:t>
      </w:r>
      <w:r w:rsidR="007C6A82">
        <w:rPr>
          <w:bCs/>
          <w:sz w:val="24"/>
          <w:szCs w:val="24"/>
        </w:rPr>
        <w:t xml:space="preserve"> and 25</w:t>
      </w:r>
      <w:r w:rsidR="004D747A">
        <w:rPr>
          <w:bCs/>
          <w:sz w:val="24"/>
          <w:szCs w:val="24"/>
          <w:vertAlign w:val="superscript"/>
        </w:rPr>
        <w:t>th</w:t>
      </w:r>
      <w:r w:rsidR="004D747A">
        <w:rPr>
          <w:bCs/>
          <w:sz w:val="24"/>
          <w:szCs w:val="24"/>
        </w:rPr>
        <w:t>) i</w:t>
      </w:r>
      <w:r w:rsidR="007C6A82">
        <w:rPr>
          <w:bCs/>
          <w:sz w:val="24"/>
          <w:szCs w:val="24"/>
        </w:rPr>
        <w:t xml:space="preserve">f that is not too late.  Tina shared that the art she ordered from </w:t>
      </w:r>
      <w:proofErr w:type="spellStart"/>
      <w:r w:rsidR="007C6A82">
        <w:rPr>
          <w:bCs/>
          <w:sz w:val="24"/>
          <w:szCs w:val="24"/>
        </w:rPr>
        <w:t>Artsonia</w:t>
      </w:r>
      <w:proofErr w:type="spellEnd"/>
      <w:r w:rsidR="007C6A82">
        <w:rPr>
          <w:bCs/>
          <w:sz w:val="24"/>
          <w:szCs w:val="24"/>
        </w:rPr>
        <w:t xml:space="preserve"> came quickly and was good quality. She will post some examples of artwork items on the NES PTO website.</w:t>
      </w:r>
    </w:p>
    <w:p w14:paraId="3857F2E5" w14:textId="77777777" w:rsidR="007C6A82" w:rsidRDefault="007C6A82" w:rsidP="0095164E">
      <w:pPr>
        <w:spacing w:after="0" w:line="240" w:lineRule="auto"/>
        <w:rPr>
          <w:bCs/>
          <w:sz w:val="24"/>
          <w:szCs w:val="24"/>
        </w:rPr>
      </w:pPr>
    </w:p>
    <w:p w14:paraId="210DFB2F" w14:textId="179E360A" w:rsidR="007C6A82" w:rsidRDefault="007C6A82" w:rsidP="0095164E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Talent Show:</w:t>
      </w:r>
      <w:r>
        <w:rPr>
          <w:bCs/>
          <w:sz w:val="24"/>
          <w:szCs w:val="24"/>
        </w:rPr>
        <w:t xml:space="preserve"> The </w:t>
      </w:r>
      <w:r w:rsidR="00A43882">
        <w:rPr>
          <w:bCs/>
          <w:sz w:val="24"/>
          <w:szCs w:val="24"/>
        </w:rPr>
        <w:t>next</w:t>
      </w:r>
      <w:r>
        <w:rPr>
          <w:bCs/>
          <w:sz w:val="24"/>
          <w:szCs w:val="24"/>
        </w:rPr>
        <w:t xml:space="preserve"> community event will be a virtual talent show. Students will sign up </w:t>
      </w:r>
      <w:r w:rsidR="00A43882">
        <w:rPr>
          <w:bCs/>
          <w:sz w:val="24"/>
          <w:szCs w:val="24"/>
        </w:rPr>
        <w:t xml:space="preserve">with their talent and, once approved, </w:t>
      </w:r>
      <w:r>
        <w:rPr>
          <w:bCs/>
          <w:sz w:val="24"/>
          <w:szCs w:val="24"/>
        </w:rPr>
        <w:t xml:space="preserve">submit </w:t>
      </w:r>
      <w:r w:rsidR="00A43882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video </w:t>
      </w:r>
      <w:r w:rsidR="00A43882">
        <w:rPr>
          <w:bCs/>
          <w:sz w:val="24"/>
          <w:szCs w:val="24"/>
        </w:rPr>
        <w:t>to be shared at a group Zoom showing March 4</w:t>
      </w:r>
      <w:r w:rsidR="00A43882" w:rsidRPr="00A43882">
        <w:rPr>
          <w:bCs/>
          <w:sz w:val="24"/>
          <w:szCs w:val="24"/>
          <w:vertAlign w:val="superscript"/>
        </w:rPr>
        <w:t>th</w:t>
      </w:r>
      <w:r w:rsidR="00A43882">
        <w:rPr>
          <w:bCs/>
          <w:sz w:val="24"/>
          <w:szCs w:val="24"/>
        </w:rPr>
        <w:t>. If teachers would like to perform in the show they are invited as well. A flyer will go home next week with information on sign up and submissions. Last day to send videos will be February 25</w:t>
      </w:r>
      <w:r w:rsidR="00A43882" w:rsidRPr="00A43882">
        <w:rPr>
          <w:bCs/>
          <w:sz w:val="24"/>
          <w:szCs w:val="24"/>
          <w:vertAlign w:val="superscript"/>
        </w:rPr>
        <w:t>th</w:t>
      </w:r>
      <w:r w:rsidR="00A43882">
        <w:rPr>
          <w:bCs/>
          <w:sz w:val="24"/>
          <w:szCs w:val="24"/>
        </w:rPr>
        <w:t xml:space="preserve"> to allow time for editing and arranging the show. Amanda is looking for help with this.</w:t>
      </w:r>
    </w:p>
    <w:p w14:paraId="2B8BCC77" w14:textId="77777777" w:rsidR="00A43882" w:rsidRDefault="00A43882" w:rsidP="0095164E">
      <w:pPr>
        <w:spacing w:after="0" w:line="240" w:lineRule="auto"/>
        <w:rPr>
          <w:bCs/>
          <w:sz w:val="24"/>
          <w:szCs w:val="24"/>
        </w:rPr>
      </w:pPr>
    </w:p>
    <w:p w14:paraId="2D2FB8DD" w14:textId="7D0AA4FF" w:rsidR="00A43882" w:rsidRDefault="00A43882" w:rsidP="0095164E">
      <w:pPr>
        <w:spacing w:after="0" w:line="240" w:lineRule="auto"/>
        <w:rPr>
          <w:bCs/>
          <w:sz w:val="24"/>
          <w:szCs w:val="24"/>
        </w:rPr>
      </w:pPr>
      <w:r w:rsidRPr="00A43882">
        <w:rPr>
          <w:b/>
          <w:bCs/>
          <w:sz w:val="24"/>
          <w:szCs w:val="24"/>
        </w:rPr>
        <w:t>Munson’s Fundraiser:</w:t>
      </w:r>
      <w:r>
        <w:rPr>
          <w:bCs/>
          <w:sz w:val="24"/>
          <w:szCs w:val="24"/>
        </w:rPr>
        <w:t xml:space="preserve"> Dr. Greene shared that orders will need to be submitted mid-March so </w:t>
      </w:r>
      <w:r w:rsidR="000E1A20">
        <w:rPr>
          <w:bCs/>
          <w:sz w:val="24"/>
          <w:szCs w:val="24"/>
        </w:rPr>
        <w:t xml:space="preserve">the fundraiser </w:t>
      </w:r>
      <w:r>
        <w:rPr>
          <w:bCs/>
          <w:sz w:val="24"/>
          <w:szCs w:val="24"/>
        </w:rPr>
        <w:t>will need to run early next month.</w:t>
      </w:r>
    </w:p>
    <w:p w14:paraId="607B54D5" w14:textId="77777777" w:rsidR="00A43882" w:rsidRDefault="00A43882" w:rsidP="0095164E">
      <w:pPr>
        <w:spacing w:after="0" w:line="240" w:lineRule="auto"/>
        <w:rPr>
          <w:bCs/>
          <w:sz w:val="24"/>
          <w:szCs w:val="24"/>
        </w:rPr>
      </w:pPr>
    </w:p>
    <w:p w14:paraId="2B945C17" w14:textId="7812B044" w:rsidR="00DF7A1D" w:rsidRDefault="00A43882" w:rsidP="000E1A2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Meeting was adjourned at </w:t>
      </w:r>
      <w:r w:rsidR="000E1A20">
        <w:rPr>
          <w:bCs/>
          <w:sz w:val="24"/>
          <w:szCs w:val="24"/>
        </w:rPr>
        <w:t xml:space="preserve">7:42 pm </w:t>
      </w:r>
    </w:p>
    <w:p w14:paraId="00010F27" w14:textId="77777777" w:rsidR="000E1A20" w:rsidRDefault="000E1A20" w:rsidP="000E1A20">
      <w:pPr>
        <w:spacing w:after="0" w:line="240" w:lineRule="auto"/>
        <w:jc w:val="center"/>
        <w:rPr>
          <w:bCs/>
          <w:sz w:val="24"/>
          <w:szCs w:val="24"/>
        </w:rPr>
      </w:pPr>
    </w:p>
    <w:p w14:paraId="1211853D" w14:textId="77777777" w:rsidR="00B90FF0" w:rsidRPr="000E1A20" w:rsidRDefault="00B90FF0" w:rsidP="000E1A20">
      <w:pPr>
        <w:spacing w:after="0" w:line="240" w:lineRule="auto"/>
        <w:jc w:val="center"/>
        <w:rPr>
          <w:bCs/>
          <w:sz w:val="24"/>
          <w:szCs w:val="24"/>
        </w:rPr>
      </w:pPr>
    </w:p>
    <w:p w14:paraId="06D2B583" w14:textId="306E7366" w:rsidR="00DF7A1D" w:rsidRPr="001429C6" w:rsidRDefault="00877E80" w:rsidP="00CF2145">
      <w:pPr>
        <w:tabs>
          <w:tab w:val="left" w:pos="7245"/>
        </w:tabs>
        <w:ind w:left="720" w:hanging="720"/>
        <w:jc w:val="center"/>
        <w:rPr>
          <w:b/>
          <w:bCs/>
          <w:sz w:val="24"/>
          <w:szCs w:val="24"/>
        </w:rPr>
      </w:pPr>
      <w:r w:rsidRPr="001429C6">
        <w:rPr>
          <w:b/>
          <w:bCs/>
          <w:sz w:val="24"/>
          <w:szCs w:val="24"/>
        </w:rPr>
        <w:t>The ne</w:t>
      </w:r>
      <w:r w:rsidR="00B643AE" w:rsidRPr="001429C6">
        <w:rPr>
          <w:b/>
          <w:bCs/>
          <w:sz w:val="24"/>
          <w:szCs w:val="24"/>
        </w:rPr>
        <w:t>xt ZOOM</w:t>
      </w:r>
      <w:r w:rsidRPr="001429C6">
        <w:rPr>
          <w:b/>
          <w:bCs/>
          <w:sz w:val="24"/>
          <w:szCs w:val="24"/>
        </w:rPr>
        <w:t xml:space="preserve"> PTO Meeting is scheduled for </w:t>
      </w:r>
    </w:p>
    <w:p w14:paraId="127B7BBE" w14:textId="283098EE" w:rsidR="00DF7A1D" w:rsidRPr="001429C6" w:rsidRDefault="00877E80" w:rsidP="00CF2145">
      <w:pPr>
        <w:tabs>
          <w:tab w:val="left" w:pos="7245"/>
        </w:tabs>
        <w:ind w:left="720" w:hanging="720"/>
        <w:jc w:val="center"/>
        <w:rPr>
          <w:b/>
          <w:bCs/>
          <w:sz w:val="24"/>
          <w:szCs w:val="24"/>
        </w:rPr>
      </w:pPr>
      <w:r w:rsidRPr="001429C6">
        <w:rPr>
          <w:b/>
          <w:bCs/>
          <w:sz w:val="24"/>
          <w:szCs w:val="24"/>
        </w:rPr>
        <w:t xml:space="preserve">WEDNESDAY, </w:t>
      </w:r>
      <w:r w:rsidR="004961CC">
        <w:rPr>
          <w:b/>
          <w:bCs/>
          <w:sz w:val="24"/>
          <w:szCs w:val="24"/>
        </w:rPr>
        <w:t>March 2</w:t>
      </w:r>
      <w:r w:rsidR="000557E2" w:rsidRPr="001429C6">
        <w:rPr>
          <w:b/>
          <w:bCs/>
          <w:sz w:val="24"/>
          <w:szCs w:val="24"/>
        </w:rPr>
        <w:t>, 2022</w:t>
      </w:r>
      <w:r w:rsidRPr="001429C6">
        <w:rPr>
          <w:b/>
          <w:bCs/>
          <w:sz w:val="24"/>
          <w:szCs w:val="24"/>
        </w:rPr>
        <w:t xml:space="preserve"> @7pm </w:t>
      </w:r>
      <w:r w:rsidR="009A013E" w:rsidRPr="001429C6">
        <w:rPr>
          <w:b/>
          <w:bCs/>
          <w:sz w:val="24"/>
          <w:szCs w:val="24"/>
        </w:rPr>
        <w:t xml:space="preserve">  </w:t>
      </w:r>
    </w:p>
    <w:p w14:paraId="0737222D" w14:textId="699EF720" w:rsidR="0082451C" w:rsidRPr="001429C6" w:rsidRDefault="00877E80" w:rsidP="00CF2145">
      <w:pPr>
        <w:tabs>
          <w:tab w:val="left" w:pos="7245"/>
        </w:tabs>
        <w:ind w:left="720" w:hanging="720"/>
        <w:jc w:val="center"/>
        <w:rPr>
          <w:b/>
          <w:bCs/>
          <w:sz w:val="24"/>
          <w:szCs w:val="24"/>
        </w:rPr>
      </w:pPr>
      <w:r w:rsidRPr="001429C6">
        <w:rPr>
          <w:b/>
          <w:bCs/>
          <w:sz w:val="24"/>
          <w:szCs w:val="24"/>
        </w:rPr>
        <w:t>Meeting ID: 502 094 7119   Passcode: NESPTO</w:t>
      </w:r>
    </w:p>
    <w:sectPr w:rsidR="0082451C" w:rsidRPr="001429C6" w:rsidSect="00A62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2E"/>
    <w:rsid w:val="000034EC"/>
    <w:rsid w:val="000070AC"/>
    <w:rsid w:val="00024FB3"/>
    <w:rsid w:val="00033842"/>
    <w:rsid w:val="00033880"/>
    <w:rsid w:val="000555A7"/>
    <w:rsid w:val="000557E2"/>
    <w:rsid w:val="00080925"/>
    <w:rsid w:val="00086512"/>
    <w:rsid w:val="00087E0D"/>
    <w:rsid w:val="000A6424"/>
    <w:rsid w:val="000B19B2"/>
    <w:rsid w:val="000B5D7E"/>
    <w:rsid w:val="000B6F38"/>
    <w:rsid w:val="000C19E9"/>
    <w:rsid w:val="000C3F62"/>
    <w:rsid w:val="000C6763"/>
    <w:rsid w:val="000D0EA2"/>
    <w:rsid w:val="000E1A20"/>
    <w:rsid w:val="000E3E95"/>
    <w:rsid w:val="000E4E1D"/>
    <w:rsid w:val="000F3A5C"/>
    <w:rsid w:val="00102647"/>
    <w:rsid w:val="001031AF"/>
    <w:rsid w:val="0010361E"/>
    <w:rsid w:val="001051C1"/>
    <w:rsid w:val="00106594"/>
    <w:rsid w:val="00110B5E"/>
    <w:rsid w:val="00111CE0"/>
    <w:rsid w:val="0012071B"/>
    <w:rsid w:val="0012313C"/>
    <w:rsid w:val="001366E2"/>
    <w:rsid w:val="001429C6"/>
    <w:rsid w:val="0015520F"/>
    <w:rsid w:val="0016125F"/>
    <w:rsid w:val="0016244B"/>
    <w:rsid w:val="001929BD"/>
    <w:rsid w:val="001A2F72"/>
    <w:rsid w:val="001B47F1"/>
    <w:rsid w:val="001B7735"/>
    <w:rsid w:val="001C2407"/>
    <w:rsid w:val="001C25F8"/>
    <w:rsid w:val="00201765"/>
    <w:rsid w:val="002416D9"/>
    <w:rsid w:val="002431EB"/>
    <w:rsid w:val="00246892"/>
    <w:rsid w:val="00250B34"/>
    <w:rsid w:val="00250F90"/>
    <w:rsid w:val="0025435E"/>
    <w:rsid w:val="00261126"/>
    <w:rsid w:val="00270083"/>
    <w:rsid w:val="00270AE5"/>
    <w:rsid w:val="00270B9D"/>
    <w:rsid w:val="0028063C"/>
    <w:rsid w:val="00283011"/>
    <w:rsid w:val="002A12FE"/>
    <w:rsid w:val="002A5B3F"/>
    <w:rsid w:val="002B75D8"/>
    <w:rsid w:val="002C5C94"/>
    <w:rsid w:val="002D2817"/>
    <w:rsid w:val="002D7F44"/>
    <w:rsid w:val="002E098B"/>
    <w:rsid w:val="002E4F2E"/>
    <w:rsid w:val="0033245A"/>
    <w:rsid w:val="00333DEA"/>
    <w:rsid w:val="0034190B"/>
    <w:rsid w:val="0034675B"/>
    <w:rsid w:val="00352CA9"/>
    <w:rsid w:val="00353F53"/>
    <w:rsid w:val="00357DFA"/>
    <w:rsid w:val="00361A42"/>
    <w:rsid w:val="0036650B"/>
    <w:rsid w:val="0037392E"/>
    <w:rsid w:val="003745F8"/>
    <w:rsid w:val="0037561D"/>
    <w:rsid w:val="00375A88"/>
    <w:rsid w:val="0037640E"/>
    <w:rsid w:val="003846FF"/>
    <w:rsid w:val="00394858"/>
    <w:rsid w:val="00395086"/>
    <w:rsid w:val="00396139"/>
    <w:rsid w:val="003A0BB6"/>
    <w:rsid w:val="003A3E0B"/>
    <w:rsid w:val="003C3F54"/>
    <w:rsid w:val="003C6684"/>
    <w:rsid w:val="003D06B0"/>
    <w:rsid w:val="003D3566"/>
    <w:rsid w:val="003D4483"/>
    <w:rsid w:val="003E2284"/>
    <w:rsid w:val="003E3632"/>
    <w:rsid w:val="003E71ED"/>
    <w:rsid w:val="003F0E13"/>
    <w:rsid w:val="00400F3C"/>
    <w:rsid w:val="00402B67"/>
    <w:rsid w:val="00404DC3"/>
    <w:rsid w:val="00410CFA"/>
    <w:rsid w:val="004211A7"/>
    <w:rsid w:val="004334EE"/>
    <w:rsid w:val="00443188"/>
    <w:rsid w:val="004521CC"/>
    <w:rsid w:val="004569CD"/>
    <w:rsid w:val="00462E99"/>
    <w:rsid w:val="004658C5"/>
    <w:rsid w:val="00472CF4"/>
    <w:rsid w:val="00473A40"/>
    <w:rsid w:val="00482C52"/>
    <w:rsid w:val="00484D4E"/>
    <w:rsid w:val="004961CC"/>
    <w:rsid w:val="004A3DE7"/>
    <w:rsid w:val="004D747A"/>
    <w:rsid w:val="004F1999"/>
    <w:rsid w:val="005008B0"/>
    <w:rsid w:val="0051328B"/>
    <w:rsid w:val="00525D92"/>
    <w:rsid w:val="00527D95"/>
    <w:rsid w:val="00544301"/>
    <w:rsid w:val="00550EC4"/>
    <w:rsid w:val="00553D12"/>
    <w:rsid w:val="00560635"/>
    <w:rsid w:val="00564D60"/>
    <w:rsid w:val="00567BE4"/>
    <w:rsid w:val="00570077"/>
    <w:rsid w:val="0058177D"/>
    <w:rsid w:val="00584EBE"/>
    <w:rsid w:val="005924DD"/>
    <w:rsid w:val="005A57FD"/>
    <w:rsid w:val="005A7050"/>
    <w:rsid w:val="005B0846"/>
    <w:rsid w:val="005D0F00"/>
    <w:rsid w:val="005D2D75"/>
    <w:rsid w:val="005D62B7"/>
    <w:rsid w:val="005E2AD5"/>
    <w:rsid w:val="005E38DC"/>
    <w:rsid w:val="005E5BB2"/>
    <w:rsid w:val="00615C88"/>
    <w:rsid w:val="00625440"/>
    <w:rsid w:val="00665A70"/>
    <w:rsid w:val="00686779"/>
    <w:rsid w:val="006A2BC5"/>
    <w:rsid w:val="006C4123"/>
    <w:rsid w:val="006D04D6"/>
    <w:rsid w:val="006D43EB"/>
    <w:rsid w:val="006F3439"/>
    <w:rsid w:val="006F7C17"/>
    <w:rsid w:val="007077FD"/>
    <w:rsid w:val="00713F0B"/>
    <w:rsid w:val="00723580"/>
    <w:rsid w:val="00727439"/>
    <w:rsid w:val="00732B8F"/>
    <w:rsid w:val="00743774"/>
    <w:rsid w:val="0075411D"/>
    <w:rsid w:val="007543F2"/>
    <w:rsid w:val="00755FB3"/>
    <w:rsid w:val="0078321B"/>
    <w:rsid w:val="007975E7"/>
    <w:rsid w:val="007A1071"/>
    <w:rsid w:val="007B74B8"/>
    <w:rsid w:val="007C6A82"/>
    <w:rsid w:val="007D0546"/>
    <w:rsid w:val="007D5A89"/>
    <w:rsid w:val="007E0696"/>
    <w:rsid w:val="007E1D3F"/>
    <w:rsid w:val="007E4C94"/>
    <w:rsid w:val="007E58AC"/>
    <w:rsid w:val="00805BC2"/>
    <w:rsid w:val="0082451C"/>
    <w:rsid w:val="00845A00"/>
    <w:rsid w:val="008604DC"/>
    <w:rsid w:val="00866748"/>
    <w:rsid w:val="00875970"/>
    <w:rsid w:val="00877E80"/>
    <w:rsid w:val="00880C97"/>
    <w:rsid w:val="00884BCF"/>
    <w:rsid w:val="00894449"/>
    <w:rsid w:val="008A0AAB"/>
    <w:rsid w:val="008C5F28"/>
    <w:rsid w:val="008D3520"/>
    <w:rsid w:val="008D5E8F"/>
    <w:rsid w:val="008F5713"/>
    <w:rsid w:val="00900CE2"/>
    <w:rsid w:val="0093051F"/>
    <w:rsid w:val="00932ECB"/>
    <w:rsid w:val="00935E7B"/>
    <w:rsid w:val="00946715"/>
    <w:rsid w:val="00946A3D"/>
    <w:rsid w:val="0095164E"/>
    <w:rsid w:val="0095287E"/>
    <w:rsid w:val="00971A26"/>
    <w:rsid w:val="00995DFF"/>
    <w:rsid w:val="009A013E"/>
    <w:rsid w:val="009B41E5"/>
    <w:rsid w:val="009B6ADE"/>
    <w:rsid w:val="009D27DB"/>
    <w:rsid w:val="009E15A6"/>
    <w:rsid w:val="00A00478"/>
    <w:rsid w:val="00A26028"/>
    <w:rsid w:val="00A3295F"/>
    <w:rsid w:val="00A35C24"/>
    <w:rsid w:val="00A37BBC"/>
    <w:rsid w:val="00A43882"/>
    <w:rsid w:val="00A44B4F"/>
    <w:rsid w:val="00A625AD"/>
    <w:rsid w:val="00A963D9"/>
    <w:rsid w:val="00AA4F3C"/>
    <w:rsid w:val="00AB0991"/>
    <w:rsid w:val="00AB76B2"/>
    <w:rsid w:val="00AC50EA"/>
    <w:rsid w:val="00AD4A8B"/>
    <w:rsid w:val="00AD6A4B"/>
    <w:rsid w:val="00AE009C"/>
    <w:rsid w:val="00AE1907"/>
    <w:rsid w:val="00AF3B2A"/>
    <w:rsid w:val="00B01114"/>
    <w:rsid w:val="00B10BEA"/>
    <w:rsid w:val="00B118D8"/>
    <w:rsid w:val="00B257AE"/>
    <w:rsid w:val="00B31669"/>
    <w:rsid w:val="00B324E5"/>
    <w:rsid w:val="00B34234"/>
    <w:rsid w:val="00B37362"/>
    <w:rsid w:val="00B454F2"/>
    <w:rsid w:val="00B50165"/>
    <w:rsid w:val="00B53982"/>
    <w:rsid w:val="00B5596F"/>
    <w:rsid w:val="00B643AE"/>
    <w:rsid w:val="00B6609D"/>
    <w:rsid w:val="00B70073"/>
    <w:rsid w:val="00B743CB"/>
    <w:rsid w:val="00B7450F"/>
    <w:rsid w:val="00B812C2"/>
    <w:rsid w:val="00B83A85"/>
    <w:rsid w:val="00B90FF0"/>
    <w:rsid w:val="00BA588D"/>
    <w:rsid w:val="00BB206B"/>
    <w:rsid w:val="00BC365B"/>
    <w:rsid w:val="00BC39DC"/>
    <w:rsid w:val="00BE0197"/>
    <w:rsid w:val="00BF4C0F"/>
    <w:rsid w:val="00C10B4B"/>
    <w:rsid w:val="00C126C7"/>
    <w:rsid w:val="00C30462"/>
    <w:rsid w:val="00C344FC"/>
    <w:rsid w:val="00C72B18"/>
    <w:rsid w:val="00C76158"/>
    <w:rsid w:val="00C911BD"/>
    <w:rsid w:val="00C94C66"/>
    <w:rsid w:val="00C95C50"/>
    <w:rsid w:val="00CD662C"/>
    <w:rsid w:val="00CE3F38"/>
    <w:rsid w:val="00CF2145"/>
    <w:rsid w:val="00CF2F06"/>
    <w:rsid w:val="00CF35C2"/>
    <w:rsid w:val="00D10AD9"/>
    <w:rsid w:val="00D15CD1"/>
    <w:rsid w:val="00D21811"/>
    <w:rsid w:val="00D314FD"/>
    <w:rsid w:val="00D320A0"/>
    <w:rsid w:val="00D4574C"/>
    <w:rsid w:val="00D53DFC"/>
    <w:rsid w:val="00D600F5"/>
    <w:rsid w:val="00D6197E"/>
    <w:rsid w:val="00D6283D"/>
    <w:rsid w:val="00D82683"/>
    <w:rsid w:val="00D8274A"/>
    <w:rsid w:val="00D87847"/>
    <w:rsid w:val="00D911B6"/>
    <w:rsid w:val="00D96D03"/>
    <w:rsid w:val="00DA7191"/>
    <w:rsid w:val="00DB1665"/>
    <w:rsid w:val="00DC0719"/>
    <w:rsid w:val="00DD135A"/>
    <w:rsid w:val="00DD5647"/>
    <w:rsid w:val="00DE08BC"/>
    <w:rsid w:val="00DF301F"/>
    <w:rsid w:val="00DF7A1D"/>
    <w:rsid w:val="00E0340C"/>
    <w:rsid w:val="00E07B01"/>
    <w:rsid w:val="00E227BF"/>
    <w:rsid w:val="00E22A39"/>
    <w:rsid w:val="00E3132C"/>
    <w:rsid w:val="00E4297B"/>
    <w:rsid w:val="00E42C4C"/>
    <w:rsid w:val="00E623C0"/>
    <w:rsid w:val="00E92F91"/>
    <w:rsid w:val="00EA7919"/>
    <w:rsid w:val="00EB0306"/>
    <w:rsid w:val="00EC1854"/>
    <w:rsid w:val="00EE029D"/>
    <w:rsid w:val="00EE3F39"/>
    <w:rsid w:val="00EE5D39"/>
    <w:rsid w:val="00F02719"/>
    <w:rsid w:val="00F02B02"/>
    <w:rsid w:val="00F03673"/>
    <w:rsid w:val="00F12B07"/>
    <w:rsid w:val="00F130CD"/>
    <w:rsid w:val="00F41C0C"/>
    <w:rsid w:val="00F47E83"/>
    <w:rsid w:val="00F614DF"/>
    <w:rsid w:val="00F62444"/>
    <w:rsid w:val="00F70237"/>
    <w:rsid w:val="00F71063"/>
    <w:rsid w:val="00F7367C"/>
    <w:rsid w:val="00F76AF2"/>
    <w:rsid w:val="00F95069"/>
    <w:rsid w:val="00FB1D72"/>
    <w:rsid w:val="00FB26A0"/>
    <w:rsid w:val="00FC0323"/>
    <w:rsid w:val="00FD5F71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6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AA08-8690-45F0-96C8-369E65B4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Pompa</dc:creator>
  <cp:lastModifiedBy>Macdonald, Mallory</cp:lastModifiedBy>
  <cp:revision>6</cp:revision>
  <cp:lastPrinted>2021-02-03T17:09:00Z</cp:lastPrinted>
  <dcterms:created xsi:type="dcterms:W3CDTF">2022-02-14T23:18:00Z</dcterms:created>
  <dcterms:modified xsi:type="dcterms:W3CDTF">2022-03-17T18:29:00Z</dcterms:modified>
</cp:coreProperties>
</file>